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65" w:rsidRDefault="00821F99" w:rsidP="00073765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Задача 1</w:t>
      </w:r>
    </w:p>
    <w:p w:rsidR="00073765" w:rsidRPr="00821F99" w:rsidRDefault="00073765" w:rsidP="00821F99">
      <w:pPr>
        <w:spacing w:line="360" w:lineRule="auto"/>
        <w:jc w:val="both"/>
        <w:rPr>
          <w:b/>
          <w:sz w:val="28"/>
          <w:szCs w:val="28"/>
        </w:rPr>
      </w:pPr>
      <w:r w:rsidRPr="00821F99">
        <w:rPr>
          <w:b/>
          <w:sz w:val="28"/>
          <w:szCs w:val="28"/>
        </w:rPr>
        <w:t>С учетом затрат за весь ЖЦТ определить максимальную цену, основанную на ценности товара, для энергосб</w:t>
      </w:r>
      <w:r w:rsidR="00821F99" w:rsidRPr="00821F99">
        <w:rPr>
          <w:b/>
          <w:sz w:val="28"/>
          <w:szCs w:val="28"/>
        </w:rPr>
        <w:t>ерегающей 10-ваттной лампы при следующих услов</w:t>
      </w:r>
      <w:r w:rsidRPr="00821F99">
        <w:rPr>
          <w:b/>
          <w:sz w:val="28"/>
          <w:szCs w:val="28"/>
        </w:rPr>
        <w:t>иях:</w:t>
      </w:r>
    </w:p>
    <w:p w:rsidR="00073765" w:rsidRPr="00821F99" w:rsidRDefault="00073765" w:rsidP="00073765">
      <w:pPr>
        <w:numPr>
          <w:ilvl w:val="0"/>
          <w:numId w:val="4"/>
        </w:numPr>
        <w:tabs>
          <w:tab w:val="num" w:pos="0"/>
        </w:tabs>
        <w:spacing w:line="360" w:lineRule="auto"/>
        <w:rPr>
          <w:bCs/>
          <w:sz w:val="28"/>
          <w:szCs w:val="28"/>
        </w:rPr>
      </w:pPr>
      <w:r w:rsidRPr="00821F99">
        <w:rPr>
          <w:bCs/>
          <w:sz w:val="28"/>
          <w:szCs w:val="28"/>
        </w:rPr>
        <w:t>Цена обычной лампочки – 6 руб.</w:t>
      </w:r>
    </w:p>
    <w:p w:rsidR="00073765" w:rsidRPr="00821F99" w:rsidRDefault="00073765" w:rsidP="00073765">
      <w:pPr>
        <w:numPr>
          <w:ilvl w:val="0"/>
          <w:numId w:val="4"/>
        </w:numPr>
        <w:tabs>
          <w:tab w:val="num" w:pos="0"/>
        </w:tabs>
        <w:spacing w:line="360" w:lineRule="auto"/>
        <w:rPr>
          <w:bCs/>
          <w:sz w:val="28"/>
          <w:szCs w:val="28"/>
        </w:rPr>
      </w:pPr>
      <w:r w:rsidRPr="00821F99">
        <w:rPr>
          <w:bCs/>
          <w:sz w:val="28"/>
          <w:szCs w:val="28"/>
        </w:rPr>
        <w:t>Срок службы обычной 60-ваттной лампочки – 1000 час.</w:t>
      </w:r>
    </w:p>
    <w:p w:rsidR="00073765" w:rsidRPr="00821F99" w:rsidRDefault="00073765" w:rsidP="00073765">
      <w:pPr>
        <w:numPr>
          <w:ilvl w:val="0"/>
          <w:numId w:val="4"/>
        </w:numPr>
        <w:tabs>
          <w:tab w:val="num" w:pos="0"/>
        </w:tabs>
        <w:spacing w:line="360" w:lineRule="auto"/>
        <w:rPr>
          <w:bCs/>
          <w:sz w:val="28"/>
          <w:szCs w:val="28"/>
        </w:rPr>
      </w:pPr>
      <w:r w:rsidRPr="00821F99">
        <w:rPr>
          <w:bCs/>
          <w:sz w:val="28"/>
          <w:szCs w:val="28"/>
        </w:rPr>
        <w:t>Затраты на замену лампы – 5 руб.</w:t>
      </w:r>
    </w:p>
    <w:p w:rsidR="00073765" w:rsidRPr="00821F99" w:rsidRDefault="00073765" w:rsidP="00073765">
      <w:pPr>
        <w:numPr>
          <w:ilvl w:val="0"/>
          <w:numId w:val="4"/>
        </w:numPr>
        <w:tabs>
          <w:tab w:val="num" w:pos="0"/>
        </w:tabs>
        <w:spacing w:line="360" w:lineRule="auto"/>
        <w:rPr>
          <w:bCs/>
          <w:sz w:val="28"/>
          <w:szCs w:val="28"/>
        </w:rPr>
      </w:pPr>
      <w:r w:rsidRPr="00821F99">
        <w:rPr>
          <w:bCs/>
          <w:sz w:val="28"/>
          <w:szCs w:val="28"/>
        </w:rPr>
        <w:t>Срок службы э/сберегающей лампы – 8000 час.</w:t>
      </w:r>
    </w:p>
    <w:p w:rsidR="00073765" w:rsidRPr="00821F99" w:rsidRDefault="00073765" w:rsidP="00073765">
      <w:pPr>
        <w:numPr>
          <w:ilvl w:val="0"/>
          <w:numId w:val="4"/>
        </w:numPr>
        <w:tabs>
          <w:tab w:val="num" w:pos="0"/>
        </w:tabs>
        <w:spacing w:line="360" w:lineRule="auto"/>
        <w:rPr>
          <w:bCs/>
          <w:sz w:val="28"/>
          <w:szCs w:val="28"/>
        </w:rPr>
      </w:pPr>
      <w:r w:rsidRPr="00821F99">
        <w:rPr>
          <w:bCs/>
          <w:sz w:val="28"/>
          <w:szCs w:val="28"/>
        </w:rPr>
        <w:t>Расходы на э/энергию для обычной лампы – 120 руб.</w:t>
      </w:r>
    </w:p>
    <w:p w:rsidR="00073765" w:rsidRDefault="00EF7815" w:rsidP="00EF7815">
      <w:pPr>
        <w:tabs>
          <w:tab w:val="num" w:pos="720"/>
        </w:tabs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Решение: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сроком службы ламп, энергосберегающая 10-ваттная лампа прослужит в 8 раз дольше, чем обычная 60-ваттая (8000 / 1000), т.е. заменит 8 обычных ламп.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Затраты потребителя включают затраты на покупку лампы, ее замену и расходы по оплате э/энергии. Определим затраты потребителя от использования обычной лампы в течении срока службы энергосберегающей (8000 час.):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Затраты = 8 * (6 + 5 + 120) = 8 * 131 = 1048 руб.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Определим тариф на э/энергию: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Тариф = 120 / (60 * 1000 / 1000) = 2 руб./</w:t>
      </w:r>
      <w:proofErr w:type="gramStart"/>
      <w:r>
        <w:rPr>
          <w:bCs/>
          <w:sz w:val="28"/>
          <w:szCs w:val="28"/>
        </w:rPr>
        <w:t>кВт-ч</w:t>
      </w:r>
      <w:proofErr w:type="gramEnd"/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Определим расходы на электроэнергию от использования энергосберегающей лампы в течение всего срока ее службы: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на э/энергию э/</w:t>
      </w:r>
      <w:proofErr w:type="spellStart"/>
      <w:r>
        <w:rPr>
          <w:bCs/>
          <w:sz w:val="28"/>
          <w:szCs w:val="28"/>
        </w:rPr>
        <w:t>сбер</w:t>
      </w:r>
      <w:proofErr w:type="spellEnd"/>
      <w:r>
        <w:rPr>
          <w:bCs/>
          <w:sz w:val="28"/>
          <w:szCs w:val="28"/>
        </w:rPr>
        <w:t>. = 2 * 10 * 8000 / 1000 = 160 руб.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учетом того, что расходы на замену энергосберегающей лампы также равны 5 руб., максимальная цена, основанная на ценности энергосберегающей лампы относительно обычной составит:</w:t>
      </w:r>
    </w:p>
    <w:p w:rsidR="00EF7815" w:rsidRDefault="00EF7815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Цмах_э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сбер</w:t>
      </w:r>
      <w:proofErr w:type="spellEnd"/>
      <w:r>
        <w:rPr>
          <w:bCs/>
          <w:sz w:val="28"/>
          <w:szCs w:val="28"/>
        </w:rPr>
        <w:t xml:space="preserve"> = 1048 – 160 – 5 = 883 руб.</w:t>
      </w:r>
    </w:p>
    <w:p w:rsidR="00EF7815" w:rsidRDefault="00B57C44" w:rsidP="00EF7815">
      <w:pPr>
        <w:tabs>
          <w:tab w:val="num" w:pos="720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при цене энергосберегающей 10-ваттной лампы ниже 883 руб., у потребителя будут экономические выгоды от покупки, замены и использования ламп, по сравнению с обычными 60-ваттными лампами.</w:t>
      </w:r>
    </w:p>
    <w:p w:rsidR="00073765" w:rsidRDefault="00821F99" w:rsidP="00073765">
      <w:pPr>
        <w:tabs>
          <w:tab w:val="num" w:pos="72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Задача 2</w:t>
      </w:r>
    </w:p>
    <w:p w:rsidR="00073765" w:rsidRPr="00073765" w:rsidRDefault="00821F99" w:rsidP="00073765">
      <w:pPr>
        <w:tabs>
          <w:tab w:val="num" w:pos="72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073765" w:rsidRPr="00073765">
        <w:rPr>
          <w:b/>
          <w:bCs/>
          <w:sz w:val="28"/>
          <w:szCs w:val="28"/>
        </w:rPr>
        <w:t>Определить балловым методом цену нового амортизатора для легковых автомобилей. Цена базовой модели амортизатора — 800 руб.</w:t>
      </w:r>
    </w:p>
    <w:tbl>
      <w:tblPr>
        <w:tblW w:w="881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851"/>
        <w:gridCol w:w="1134"/>
        <w:gridCol w:w="850"/>
        <w:gridCol w:w="1134"/>
        <w:gridCol w:w="992"/>
        <w:gridCol w:w="1276"/>
        <w:gridCol w:w="1276"/>
      </w:tblGrid>
      <w:tr w:rsidR="00073765" w:rsidRPr="00507637" w:rsidTr="00821F99">
        <w:trPr>
          <w:trHeight w:val="495"/>
          <w:tblCellSpacing w:w="0" w:type="dxa"/>
        </w:trPr>
        <w:tc>
          <w:tcPr>
            <w:tcW w:w="13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sz w:val="28"/>
                <w:szCs w:val="28"/>
              </w:rPr>
              <w:t>Изделие</w:t>
            </w:r>
          </w:p>
        </w:tc>
        <w:tc>
          <w:tcPr>
            <w:tcW w:w="623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sz w:val="28"/>
                <w:szCs w:val="28"/>
              </w:rPr>
              <w:t>Параметры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proofErr w:type="gramStart"/>
            <w:r w:rsidRPr="00507637">
              <w:rPr>
                <w:bCs/>
                <w:sz w:val="28"/>
                <w:szCs w:val="28"/>
              </w:rPr>
              <w:t>Сумма  баллов</w:t>
            </w:r>
            <w:proofErr w:type="gramEnd"/>
          </w:p>
        </w:tc>
      </w:tr>
      <w:tr w:rsidR="00073765" w:rsidRPr="00507637" w:rsidTr="00821F99">
        <w:trPr>
          <w:trHeight w:val="840"/>
          <w:tblCellSpacing w:w="0" w:type="dxa"/>
        </w:trPr>
        <w:tc>
          <w:tcPr>
            <w:tcW w:w="130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Масса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Надежность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Срок эксплуатации</w:t>
            </w: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</w:tc>
      </w:tr>
      <w:tr w:rsidR="00073765" w:rsidRPr="00507637" w:rsidTr="00821F99">
        <w:trPr>
          <w:trHeight w:val="840"/>
          <w:tblCellSpacing w:w="0" w:type="dxa"/>
        </w:trPr>
        <w:tc>
          <w:tcPr>
            <w:tcW w:w="130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proofErr w:type="gramStart"/>
            <w:r w:rsidRPr="00507637">
              <w:rPr>
                <w:bCs/>
                <w:sz w:val="28"/>
                <w:szCs w:val="28"/>
              </w:rPr>
              <w:t>баллы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sz w:val="28"/>
                <w:szCs w:val="28"/>
              </w:rPr>
              <w:t>Весовой к-т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proofErr w:type="gramStart"/>
            <w:r w:rsidRPr="00507637">
              <w:rPr>
                <w:bCs/>
                <w:sz w:val="28"/>
                <w:szCs w:val="28"/>
              </w:rPr>
              <w:t>баллы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sz w:val="28"/>
                <w:szCs w:val="28"/>
              </w:rPr>
              <w:t>Весовой к-т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proofErr w:type="gramStart"/>
            <w:r w:rsidRPr="00507637">
              <w:rPr>
                <w:bCs/>
                <w:sz w:val="28"/>
                <w:szCs w:val="28"/>
              </w:rPr>
              <w:t>баллы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sz w:val="28"/>
                <w:szCs w:val="28"/>
              </w:rPr>
              <w:t>Весовой к-т</w:t>
            </w: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</w:p>
        </w:tc>
      </w:tr>
      <w:tr w:rsidR="00073765" w:rsidRPr="00507637" w:rsidTr="00821F99">
        <w:trPr>
          <w:trHeight w:val="840"/>
          <w:tblCellSpacing w:w="0" w:type="dxa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 xml:space="preserve">Базовый </w:t>
            </w:r>
            <w:proofErr w:type="spellStart"/>
            <w:proofErr w:type="gramStart"/>
            <w:r w:rsidRPr="00507637">
              <w:rPr>
                <w:bCs/>
                <w:i/>
                <w:iCs/>
                <w:sz w:val="28"/>
                <w:szCs w:val="28"/>
              </w:rPr>
              <w:t>аморти</w:t>
            </w:r>
            <w:proofErr w:type="spellEnd"/>
            <w:r w:rsidRPr="00507637">
              <w:rPr>
                <w:bCs/>
                <w:i/>
                <w:iCs/>
                <w:sz w:val="28"/>
                <w:szCs w:val="28"/>
              </w:rPr>
              <w:t>-затор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5,7</w:t>
            </w:r>
          </w:p>
        </w:tc>
      </w:tr>
      <w:tr w:rsidR="00073765" w:rsidRPr="00507637" w:rsidTr="00821F99">
        <w:trPr>
          <w:trHeight w:val="945"/>
          <w:tblCellSpacing w:w="0" w:type="dxa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rPr>
                <w:b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 xml:space="preserve">Новый </w:t>
            </w:r>
            <w:proofErr w:type="spellStart"/>
            <w:proofErr w:type="gramStart"/>
            <w:r w:rsidRPr="00507637">
              <w:rPr>
                <w:bCs/>
                <w:i/>
                <w:iCs/>
                <w:sz w:val="28"/>
                <w:szCs w:val="28"/>
              </w:rPr>
              <w:t>аморти</w:t>
            </w:r>
            <w:proofErr w:type="spellEnd"/>
            <w:r w:rsidRPr="00507637">
              <w:rPr>
                <w:bCs/>
                <w:i/>
                <w:iCs/>
                <w:sz w:val="28"/>
                <w:szCs w:val="28"/>
              </w:rPr>
              <w:t>-затор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5</w:t>
            </w:r>
          </w:p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sz w:val="28"/>
                <w:szCs w:val="28"/>
              </w:rPr>
            </w:pPr>
            <w:r w:rsidRPr="005076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3765" w:rsidRPr="00507637" w:rsidRDefault="00073765" w:rsidP="00507637">
            <w:pPr>
              <w:tabs>
                <w:tab w:val="num" w:pos="720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07637">
              <w:rPr>
                <w:bCs/>
                <w:i/>
                <w:iCs/>
                <w:sz w:val="28"/>
                <w:szCs w:val="28"/>
              </w:rPr>
              <w:t>7,4</w:t>
            </w:r>
          </w:p>
        </w:tc>
      </w:tr>
    </w:tbl>
    <w:p w:rsidR="00073765" w:rsidRPr="00073765" w:rsidRDefault="00073765" w:rsidP="00073765">
      <w:pPr>
        <w:tabs>
          <w:tab w:val="num" w:pos="720"/>
        </w:tabs>
        <w:spacing w:line="360" w:lineRule="auto"/>
        <w:rPr>
          <w:b/>
          <w:bCs/>
          <w:sz w:val="28"/>
          <w:szCs w:val="28"/>
        </w:rPr>
      </w:pPr>
    </w:p>
    <w:p w:rsidR="00073765" w:rsidRDefault="00B57C44" w:rsidP="00073765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B57C44" w:rsidRDefault="00B57C44" w:rsidP="00073765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Определим среднюю цену 1 балла:</w:t>
      </w:r>
    </w:p>
    <w:p w:rsidR="00B57C44" w:rsidRPr="00B57C44" w:rsidRDefault="00B57C44" w:rsidP="00073765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б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nary>
            </m:den>
          </m:f>
        </m:oMath>
      </m:oMathPara>
    </w:p>
    <w:p w:rsidR="00B57C44" w:rsidRDefault="00B57C44" w:rsidP="00073765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средняя цена 1 балла,</w:t>
      </w:r>
    </w:p>
    <w:p w:rsidR="00B57C44" w:rsidRDefault="00B57C44" w:rsidP="00073765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</m:oMath>
      <w:r>
        <w:rPr>
          <w:sz w:val="28"/>
          <w:szCs w:val="28"/>
        </w:rPr>
        <w:t xml:space="preserve"> – цена базовой модели товара,</w:t>
      </w:r>
    </w:p>
    <w:p w:rsidR="00B57C44" w:rsidRDefault="00B57C44" w:rsidP="00B57C44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sz w:val="28"/>
          <w:szCs w:val="28"/>
        </w:rPr>
        <w:t xml:space="preserve"> – количество баллов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параметра базовой модели,</w:t>
      </w:r>
    </w:p>
    <w:p w:rsidR="00B57C44" w:rsidRDefault="00B57C44" w:rsidP="00B57C44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sz w:val="28"/>
          <w:szCs w:val="28"/>
        </w:rPr>
        <w:t xml:space="preserve"> – вес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параметра.</w:t>
      </w:r>
    </w:p>
    <w:p w:rsidR="00B57C44" w:rsidRDefault="00B57C44" w:rsidP="00B57C44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5,7</m:t>
            </m:r>
          </m:den>
        </m:f>
      </m:oMath>
      <w:r>
        <w:rPr>
          <w:sz w:val="28"/>
          <w:szCs w:val="28"/>
        </w:rPr>
        <w:t xml:space="preserve"> = 140,35 руб.</w:t>
      </w:r>
    </w:p>
    <w:p w:rsidR="00B57C44" w:rsidRDefault="00B57C44" w:rsidP="00B57C44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Определим цену нового товара:</w:t>
      </w:r>
    </w:p>
    <w:p w:rsidR="00B57C44" w:rsidRPr="00000ACA" w:rsidRDefault="00B57C44" w:rsidP="00B57C44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*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</m:nary>
        </m:oMath>
      </m:oMathPara>
    </w:p>
    <w:p w:rsidR="00000ACA" w:rsidRDefault="00000ACA" w:rsidP="00B57C44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цена новой модели товара,</w:t>
      </w:r>
    </w:p>
    <w:p w:rsidR="00000ACA" w:rsidRDefault="00000ACA" w:rsidP="00000ACA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sz w:val="28"/>
          <w:szCs w:val="28"/>
        </w:rPr>
        <w:t xml:space="preserve"> – количество баллов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параметра новой модели.</w:t>
      </w:r>
    </w:p>
    <w:p w:rsidR="00507637" w:rsidRDefault="00507637" w:rsidP="00507637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140,35</m:t>
        </m:r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</w:rPr>
          <m:t>7,4</m:t>
        </m:r>
      </m:oMath>
      <w:r>
        <w:rPr>
          <w:sz w:val="28"/>
          <w:szCs w:val="28"/>
        </w:rPr>
        <w:t xml:space="preserve"> = 1038,6 руб.</w:t>
      </w:r>
    </w:p>
    <w:p w:rsidR="006B0509" w:rsidRPr="008C35A0" w:rsidRDefault="00507637" w:rsidP="00507637">
      <w:pPr>
        <w:tabs>
          <w:tab w:val="num" w:pos="0"/>
        </w:tabs>
        <w:spacing w:line="36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Таким образом, цена нового амортизатора, рассчитанная балловым методом, равна 1038,6 руб.</w:t>
      </w:r>
      <w:bookmarkStart w:id="0" w:name="_GoBack"/>
      <w:bookmarkEnd w:id="0"/>
    </w:p>
    <w:sectPr w:rsidR="006B0509" w:rsidRPr="008C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1C4"/>
    <w:multiLevelType w:val="hybridMultilevel"/>
    <w:tmpl w:val="888CEB52"/>
    <w:lvl w:ilvl="0" w:tplc="18ACDC42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60808E4"/>
    <w:multiLevelType w:val="hybridMultilevel"/>
    <w:tmpl w:val="CF104C86"/>
    <w:lvl w:ilvl="0" w:tplc="8ED868D2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5F11242"/>
    <w:multiLevelType w:val="hybridMultilevel"/>
    <w:tmpl w:val="1F8ED5C6"/>
    <w:lvl w:ilvl="0" w:tplc="85AA2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23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EC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50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06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8F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526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6E5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6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2114572"/>
    <w:multiLevelType w:val="hybridMultilevel"/>
    <w:tmpl w:val="229E49FE"/>
    <w:lvl w:ilvl="0" w:tplc="C69010E2">
      <w:start w:val="1"/>
      <w:numFmt w:val="decimal"/>
      <w:lvlText w:val="%1.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F025005"/>
    <w:multiLevelType w:val="hybridMultilevel"/>
    <w:tmpl w:val="D51AF5F6"/>
    <w:lvl w:ilvl="0" w:tplc="4D06522C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A"/>
    <w:rsid w:val="00000ACA"/>
    <w:rsid w:val="00073765"/>
    <w:rsid w:val="00114BC7"/>
    <w:rsid w:val="001364CA"/>
    <w:rsid w:val="001427EB"/>
    <w:rsid w:val="00361CDA"/>
    <w:rsid w:val="003B47C9"/>
    <w:rsid w:val="003C048E"/>
    <w:rsid w:val="004D49AF"/>
    <w:rsid w:val="00507637"/>
    <w:rsid w:val="00584309"/>
    <w:rsid w:val="005E10DB"/>
    <w:rsid w:val="006B0509"/>
    <w:rsid w:val="006F7624"/>
    <w:rsid w:val="007817EA"/>
    <w:rsid w:val="00821F99"/>
    <w:rsid w:val="008C35A0"/>
    <w:rsid w:val="008E35CB"/>
    <w:rsid w:val="00913B13"/>
    <w:rsid w:val="00A23710"/>
    <w:rsid w:val="00B5302B"/>
    <w:rsid w:val="00B57C44"/>
    <w:rsid w:val="00BC590A"/>
    <w:rsid w:val="00BE6DA5"/>
    <w:rsid w:val="00C7207C"/>
    <w:rsid w:val="00C82632"/>
    <w:rsid w:val="00CD2DC5"/>
    <w:rsid w:val="00D74E32"/>
    <w:rsid w:val="00D81229"/>
    <w:rsid w:val="00EA398F"/>
    <w:rsid w:val="00ED74E7"/>
    <w:rsid w:val="00EE2248"/>
    <w:rsid w:val="00EF03FF"/>
    <w:rsid w:val="00EF7815"/>
    <w:rsid w:val="00F7451E"/>
    <w:rsid w:val="00F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F659E-ED03-40B2-AACC-5F6FFE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BC590A"/>
    <w:rPr>
      <w:b/>
      <w:bCs/>
      <w:sz w:val="20"/>
      <w:szCs w:val="20"/>
    </w:rPr>
  </w:style>
  <w:style w:type="character" w:styleId="a4">
    <w:name w:val="Placeholder Text"/>
    <w:basedOn w:val="a0"/>
    <w:uiPriority w:val="99"/>
    <w:semiHidden/>
    <w:rsid w:val="00B57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Кейс по маркетингу</vt:lpstr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Кейс по маркетингу</dc:title>
  <dc:subject/>
  <dc:creator>rozova</dc:creator>
  <cp:keywords/>
  <cp:lastModifiedBy>Павел</cp:lastModifiedBy>
  <cp:revision>3</cp:revision>
  <dcterms:created xsi:type="dcterms:W3CDTF">2020-06-26T12:16:00Z</dcterms:created>
  <dcterms:modified xsi:type="dcterms:W3CDTF">2020-06-26T13:05:00Z</dcterms:modified>
</cp:coreProperties>
</file>